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6B" w:rsidRDefault="00D5306B" w:rsidP="0004158C">
      <w:pPr>
        <w:jc w:val="center"/>
        <w:rPr>
          <w:rFonts w:asciiTheme="minorHAnsi" w:hAnsiTheme="minorHAnsi"/>
          <w:sz w:val="56"/>
          <w:szCs w:val="56"/>
        </w:rPr>
      </w:pPr>
    </w:p>
    <w:p w:rsidR="0004158C" w:rsidRDefault="0004158C" w:rsidP="0004158C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Theme="minorHAnsi" w:hAnsiTheme="minorHAnsi"/>
          <w:color w:val="E36C0A" w:themeColor="accent6" w:themeShade="BF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Content>
        <w:p w:rsidR="0004158C" w:rsidRPr="00037BEC" w:rsidRDefault="00D345E0" w:rsidP="0004158C">
          <w:pPr>
            <w:jc w:val="center"/>
            <w:rPr>
              <w:rFonts w:asciiTheme="minorHAnsi" w:hAnsiTheme="minorHAnsi"/>
              <w:color w:val="E36C0A" w:themeColor="accent6" w:themeShade="BF"/>
              <w:sz w:val="72"/>
              <w:szCs w:val="72"/>
            </w:rPr>
          </w:pPr>
          <w:r>
            <w:rPr>
              <w:rFonts w:asciiTheme="minorHAnsi" w:hAnsiTheme="minorHAnsi"/>
              <w:color w:val="E36C0A" w:themeColor="accent6" w:themeShade="BF"/>
              <w:sz w:val="72"/>
              <w:szCs w:val="72"/>
            </w:rPr>
            <w:t>Praktisk-muntlig eksamen</w:t>
          </w:r>
        </w:p>
      </w:sdtContent>
    </w:sdt>
    <w:p w:rsidR="0004158C" w:rsidRDefault="0004158C" w:rsidP="0004158C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:rsidR="0004158C" w:rsidRDefault="0004158C" w:rsidP="0004158C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Theme="minorHAnsi" w:hAnsiTheme="minorHAnsi"/>
          <w:color w:val="E36C0A" w:themeColor="accent6" w:themeShade="BF"/>
          <w:sz w:val="56"/>
          <w:szCs w:val="56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sz w:val="96"/>
          <w:szCs w:val="96"/>
        </w:rPr>
      </w:sdtEndPr>
      <w:sdtContent>
        <w:p w:rsidR="009A4B3C" w:rsidRDefault="009A4B3C" w:rsidP="009A4B3C">
          <w:pPr>
            <w:jc w:val="center"/>
            <w:rPr>
              <w:rFonts w:asciiTheme="minorHAnsi" w:hAnsiTheme="minorHAnsi"/>
              <w:color w:val="E36C0A" w:themeColor="accent6" w:themeShade="BF"/>
              <w:sz w:val="96"/>
              <w:szCs w:val="96"/>
            </w:rPr>
          </w:pPr>
        </w:p>
        <w:p w:rsidR="009A4B3C" w:rsidRPr="009A4B3C" w:rsidRDefault="00D345E0" w:rsidP="009A4B3C">
          <w:pPr>
            <w:jc w:val="center"/>
            <w:rPr>
              <w:rFonts w:asciiTheme="minorHAnsi" w:hAnsiTheme="minorHAnsi"/>
              <w:color w:val="E36C0A" w:themeColor="accent6" w:themeShade="BF"/>
              <w:sz w:val="96"/>
              <w:szCs w:val="96"/>
            </w:rPr>
          </w:pPr>
          <w:r>
            <w:rPr>
              <w:rFonts w:asciiTheme="minorHAnsi" w:hAnsiTheme="minorHAnsi"/>
              <w:color w:val="E36C0A" w:themeColor="accent6" w:themeShade="BF"/>
              <w:sz w:val="96"/>
              <w:szCs w:val="96"/>
            </w:rPr>
            <w:t>REA 3015 – Informasjonsteknologi 2</w:t>
          </w:r>
        </w:p>
      </w:sdtContent>
    </w:sdt>
    <w:p w:rsidR="0004158C" w:rsidRDefault="0004158C" w:rsidP="0004158C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:rsidR="0004158C" w:rsidRDefault="0004158C" w:rsidP="00EB79A4">
      <w:pPr>
        <w:rPr>
          <w:rFonts w:ascii="Arial Narrow" w:hAnsi="Arial Narrow"/>
          <w:color w:val="E36C0A" w:themeColor="accent6" w:themeShade="BF"/>
          <w:sz w:val="44"/>
          <w:szCs w:val="44"/>
        </w:rPr>
      </w:pPr>
    </w:p>
    <w:p w:rsidR="0004158C" w:rsidRDefault="0004158C" w:rsidP="0004158C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Style w:val="Stil1"/>
        </w:rPr>
        <w:alias w:val="Dato"/>
        <w:tag w:val="Dato"/>
        <w:id w:val="-1210878223"/>
        <w:placeholder>
          <w:docPart w:val="DBD068AD0BD646F4BFFC369E1CBFF59B"/>
        </w:placeholder>
        <w:date w:fullDate="2014-06-12T00:00:00Z">
          <w:dateFormat w:val="dd.MM.yyyy"/>
          <w:lid w:val="nb-NO"/>
          <w:storeMappedDataAs w:val="dateTime"/>
          <w:calendar w:val="gregorian"/>
        </w:date>
      </w:sdtPr>
      <w:sdtEndPr>
        <w:rPr>
          <w:rStyle w:val="Standardskriftforavsnitt"/>
          <w:rFonts w:ascii="Arial Narrow" w:hAnsi="Arial Narrow"/>
          <w:color w:val="E36C0A" w:themeColor="accent6" w:themeShade="BF"/>
          <w:sz w:val="44"/>
          <w:szCs w:val="44"/>
        </w:rPr>
      </w:sdtEndPr>
      <w:sdtContent>
        <w:p w:rsidR="0004158C" w:rsidRDefault="00D345E0" w:rsidP="0004158C">
          <w:pPr>
            <w:jc w:val="center"/>
            <w:rPr>
              <w:rFonts w:ascii="Arial Narrow" w:hAnsi="Arial Narrow"/>
              <w:color w:val="E36C0A" w:themeColor="accent6" w:themeShade="BF"/>
              <w:sz w:val="44"/>
              <w:szCs w:val="44"/>
            </w:rPr>
          </w:pPr>
          <w:proofErr w:type="gramStart"/>
          <w:r>
            <w:rPr>
              <w:rStyle w:val="Stil1"/>
            </w:rPr>
            <w:t>12.06.2014</w:t>
          </w:r>
          <w:proofErr w:type="gramEnd"/>
        </w:p>
      </w:sdtContent>
    </w:sdt>
    <w:p w:rsidR="0004158C" w:rsidRDefault="0004158C" w:rsidP="0004158C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:rsidR="0004158C" w:rsidRDefault="0004158C" w:rsidP="0004158C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Style w:val="Overskrift1Tegn"/>
        </w:rPr>
        <w:alias w:val="Navn på faglærer/eksaminator"/>
        <w:tag w:val="Navn på faglærer/eksaminator"/>
        <w:id w:val="533088231"/>
        <w:placeholder>
          <w:docPart w:val="F503DD39F0E84D80BE407ED1883073E3"/>
        </w:placeholder>
        <w:docPartList>
          <w:docPartGallery w:val="Quick Parts"/>
        </w:docPartList>
      </w:sdtPr>
      <w:sdtEndPr>
        <w:rPr>
          <w:rStyle w:val="Standardskriftforavsnitt"/>
          <w:rFonts w:ascii="Arial Narrow" w:eastAsia="Times New Roman" w:hAnsi="Arial Narrow" w:cs="Times New Roman"/>
          <w:b w:val="0"/>
          <w:bCs w:val="0"/>
          <w:color w:val="E36C0A" w:themeColor="accent6" w:themeShade="BF"/>
          <w:sz w:val="44"/>
          <w:szCs w:val="44"/>
        </w:rPr>
      </w:sdtEndPr>
      <w:sdtContent>
        <w:p w:rsidR="0004158C" w:rsidRDefault="00D345E0" w:rsidP="0004158C">
          <w:pPr>
            <w:jc w:val="center"/>
            <w:rPr>
              <w:rFonts w:ascii="Arial Narrow" w:hAnsi="Arial Narrow"/>
              <w:color w:val="E36C0A" w:themeColor="accent6" w:themeShade="BF"/>
              <w:sz w:val="44"/>
              <w:szCs w:val="44"/>
            </w:rPr>
          </w:pPr>
          <w:r>
            <w:rPr>
              <w:rStyle w:val="Overskrift1Tegn"/>
              <w:rFonts w:asciiTheme="minorHAnsi" w:hAnsiTheme="minorHAnsi" w:cstheme="minorHAnsi"/>
              <w:b w:val="0"/>
              <w:color w:val="E36C0A" w:themeColor="accent6" w:themeShade="BF"/>
              <w:sz w:val="44"/>
              <w:szCs w:val="44"/>
            </w:rPr>
            <w:t>Hans-Petter Ulven</w:t>
          </w:r>
        </w:p>
      </w:sdtContent>
    </w:sdt>
    <w:p w:rsidR="00DC0353" w:rsidRDefault="00D345E0" w:rsidP="0004158C">
      <w:pPr>
        <w:tabs>
          <w:tab w:val="left" w:pos="2340"/>
        </w:tabs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color w:val="E36C0A" w:themeColor="accent6" w:themeShade="BF"/>
          <w:sz w:val="44"/>
          <w:szCs w:val="44"/>
        </w:rPr>
        <w:tab/>
      </w:r>
    </w:p>
    <w:p w:rsidR="00D12720" w:rsidRPr="00D345E0" w:rsidRDefault="00E06CC3" w:rsidP="00D345E0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sdt>
        <w:sdtPr>
          <w:rPr>
            <w:rStyle w:val="Overskrift1Tegn"/>
          </w:rPr>
          <w:alias w:val="Skolens navn"/>
          <w:tag w:val="Navn på faglærer/eksaminator"/>
          <w:id w:val="-1305458835"/>
          <w:placeholder>
            <w:docPart w:val="5F36E3C62BF9492894F2F858C3B1FF23"/>
          </w:placeholder>
          <w:docPartList>
            <w:docPartGallery w:val="Quick Parts"/>
          </w:docPartList>
        </w:sdtPr>
        <w:sdtEndPr>
          <w:rPr>
            <w:rStyle w:val="Standardskriftforavsnitt"/>
            <w:rFonts w:ascii="Arial Narrow" w:eastAsia="Times New Roman" w:hAnsi="Arial Narrow" w:cs="Times New Roman"/>
            <w:b w:val="0"/>
            <w:bCs w:val="0"/>
            <w:color w:val="E36C0A" w:themeColor="accent6" w:themeShade="BF"/>
            <w:sz w:val="44"/>
            <w:szCs w:val="44"/>
          </w:rPr>
        </w:sdtEndPr>
        <w:sdtContent>
          <w:r w:rsidR="00D345E0">
            <w:rPr>
              <w:rStyle w:val="Overskrift1Tegn"/>
              <w:rFonts w:asciiTheme="minorHAnsi" w:hAnsiTheme="minorHAnsi" w:cstheme="minorHAnsi"/>
              <w:b w:val="0"/>
              <w:color w:val="E36C0A" w:themeColor="accent6" w:themeShade="BF"/>
              <w:sz w:val="44"/>
              <w:szCs w:val="44"/>
            </w:rPr>
            <w:t>Thora Storm vgs.</w:t>
          </w:r>
        </w:sdtContent>
      </w:sdt>
      <w:r w:rsidRPr="00E06CC3">
        <w:rPr>
          <w:rFonts w:ascii="Arial Narrow" w:hAnsi="Arial Narrow"/>
          <w:noProof/>
          <w:sz w:val="44"/>
          <w:szCs w:val="44"/>
        </w:rPr>
        <w:pict>
          <v:rect id="Rectangle 6" o:spid="_x0000_s1026" style="position:absolute;left:0;text-align:left;margin-left:135pt;margin-top:406.55pt;width:261pt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" stroked="f">
            <v:textbox>
              <w:txbxContent>
                <w:p w:rsidR="00D5306B" w:rsidRDefault="00D5306B" w:rsidP="00D5306B">
                  <w:pPr>
                    <w:jc w:val="center"/>
                  </w:pPr>
                </w:p>
                <w:p w:rsidR="00D5306B" w:rsidRPr="00972A2E" w:rsidRDefault="00D5306B" w:rsidP="00D5306B">
                  <w:pPr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972A2E">
                    <w:rPr>
                      <w:rFonts w:ascii="Arial Narrow" w:hAnsi="Arial Narrow"/>
                      <w:sz w:val="40"/>
                      <w:szCs w:val="40"/>
                    </w:rPr>
                    <w:t>Faglærer</w:t>
                  </w:r>
                </w:p>
              </w:txbxContent>
            </v:textbox>
          </v:rect>
        </w:pict>
      </w:r>
    </w:p>
    <w:p w:rsidR="00D345E0" w:rsidRDefault="00D345E0" w:rsidP="00D5306B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:rsidR="00D12720" w:rsidRDefault="00E06CC3" w:rsidP="00D5306B">
      <w:pPr>
        <w:tabs>
          <w:tab w:val="left" w:pos="6225"/>
        </w:tabs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pict>
          <v:rect id="Rectangle 9" o:spid="_x0000_s1027" style="position:absolute;margin-left:-15pt;margin-top:-27.75pt;width:49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" fillcolor="#f93" stroked="f">
            <v:textbox>
              <w:txbxContent>
                <w:p w:rsidR="00D5306B" w:rsidRPr="0004158C" w:rsidRDefault="00D5306B" w:rsidP="00037BEC">
                  <w:pPr>
                    <w:shd w:val="clear" w:color="auto" w:fill="E36C0A" w:themeFill="accent6" w:themeFillShade="BF"/>
                    <w:tabs>
                      <w:tab w:val="left" w:pos="6225"/>
                    </w:tabs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04158C">
                    <w:rPr>
                      <w:rFonts w:ascii="Arial Narrow" w:hAnsi="Arial Narrow"/>
                      <w:sz w:val="40"/>
                      <w:szCs w:val="40"/>
                    </w:rPr>
                    <w:t>Informasjon om eksamen</w:t>
                  </w:r>
                </w:p>
                <w:p w:rsidR="00D5306B" w:rsidRDefault="00D5306B" w:rsidP="00037BEC">
                  <w:pPr>
                    <w:shd w:val="clear" w:color="auto" w:fill="E36C0A" w:themeFill="accent6" w:themeFillShade="BF"/>
                  </w:pPr>
                </w:p>
                <w:p w:rsidR="00D12720" w:rsidRDefault="00D12720" w:rsidP="00037BEC">
                  <w:pPr>
                    <w:shd w:val="clear" w:color="auto" w:fill="E36C0A" w:themeFill="accent6" w:themeFillShade="BF"/>
                  </w:pPr>
                </w:p>
                <w:p w:rsidR="00D12720" w:rsidRPr="00521E97" w:rsidRDefault="00D12720" w:rsidP="00037BEC">
                  <w:pPr>
                    <w:shd w:val="clear" w:color="auto" w:fill="E36C0A" w:themeFill="accent6" w:themeFillShade="BF"/>
                  </w:pPr>
                </w:p>
              </w:txbxContent>
            </v:textbox>
          </v:rect>
        </w:pict>
      </w:r>
    </w:p>
    <w:p w:rsidR="002C3707" w:rsidRPr="004E64AA" w:rsidRDefault="002C3707" w:rsidP="00773344">
      <w:pPr>
        <w:pStyle w:val="Listeavsnitt"/>
        <w:tabs>
          <w:tab w:val="left" w:pos="6225"/>
        </w:tabs>
        <w:ind w:left="750"/>
      </w:pPr>
      <w:r w:rsidRPr="004E64AA">
        <w:t>Fag offentliggjøres 48 timer før eksamen.</w:t>
      </w:r>
    </w:p>
    <w:p w:rsidR="002C3707" w:rsidRPr="004E64AA" w:rsidRDefault="002C3707" w:rsidP="002C3707">
      <w:pPr>
        <w:pStyle w:val="Listeavsnitt"/>
        <w:tabs>
          <w:tab w:val="left" w:pos="6225"/>
        </w:tabs>
        <w:ind w:left="750"/>
      </w:pPr>
      <w:r w:rsidRPr="004E64AA">
        <w:t>24 timer før eksamen</w:t>
      </w:r>
      <w:r w:rsidR="00EC2CD0" w:rsidRPr="004E64AA">
        <w:t xml:space="preserve"> starter en forberedelses</w:t>
      </w:r>
      <w:r w:rsidR="00814858" w:rsidRPr="004E64AA">
        <w:t>del</w:t>
      </w:r>
      <w:r w:rsidR="00EC2CD0" w:rsidRPr="004E64AA">
        <w:t xml:space="preserve"> hvor</w:t>
      </w:r>
      <w:r w:rsidRPr="004E64AA">
        <w:t xml:space="preserve"> eleven</w:t>
      </w:r>
      <w:r w:rsidR="00EC2CD0" w:rsidRPr="004E64AA">
        <w:t xml:space="preserve"> </w:t>
      </w:r>
      <w:r w:rsidRPr="004E64AA">
        <w:t>få</w:t>
      </w:r>
      <w:r w:rsidR="00814858" w:rsidRPr="004E64AA">
        <w:t>r</w:t>
      </w:r>
      <w:r w:rsidRPr="004E64AA">
        <w:t xml:space="preserve"> oppgitt et tema eller problemstilling.</w:t>
      </w:r>
    </w:p>
    <w:p w:rsidR="0081374B" w:rsidRPr="004E64AA" w:rsidRDefault="002C3707" w:rsidP="0081374B">
      <w:pPr>
        <w:pStyle w:val="Listeavsnitt"/>
        <w:tabs>
          <w:tab w:val="left" w:pos="6225"/>
        </w:tabs>
        <w:ind w:left="750"/>
      </w:pPr>
      <w:r w:rsidRPr="004E64AA">
        <w:t>Forberedelsen er en obligatorisk skoledag dagen før eksamen.</w:t>
      </w:r>
      <w:r w:rsidR="005A70E3" w:rsidRPr="004E64AA">
        <w:t xml:space="preserve"> Elevene skal møte på skolen og ha tilgang på en lærer.</w:t>
      </w:r>
      <w:r w:rsidR="00425F2C" w:rsidRPr="004E64AA">
        <w:t xml:space="preserve"> Det er den enkelte skole som utarbeider rammer og innhold for dagen.</w:t>
      </w:r>
    </w:p>
    <w:p w:rsidR="002C3707" w:rsidRPr="004E64AA" w:rsidRDefault="002C3707" w:rsidP="002C3707">
      <w:pPr>
        <w:pStyle w:val="Listeavsnitt"/>
        <w:tabs>
          <w:tab w:val="left" w:pos="6225"/>
        </w:tabs>
        <w:ind w:left="750"/>
      </w:pPr>
      <w:r w:rsidRPr="004E64AA">
        <w:t>Under eksamen skal eleven presentere temaet som er forberedt i forberedelsedelen.</w:t>
      </w:r>
    </w:p>
    <w:p w:rsidR="00814858" w:rsidRPr="004E64AA" w:rsidRDefault="00EC2CD0" w:rsidP="002C3707">
      <w:pPr>
        <w:pStyle w:val="Listeavsnitt"/>
        <w:tabs>
          <w:tab w:val="left" w:pos="6225"/>
        </w:tabs>
        <w:ind w:left="750"/>
      </w:pPr>
      <w:r w:rsidRPr="004E64AA">
        <w:t xml:space="preserve">Ved presentasjon kan eleven </w:t>
      </w:r>
      <w:r w:rsidR="002C3707" w:rsidRPr="004E64AA">
        <w:t xml:space="preserve">bruke sine egne notater på ei A4-side som er knyttet til den forberedte presentasjonen fra forberedelsedelen. Notater i denne sammenhengen inkluderer relevante hjelpemidler for å gjennomføre en presentasjon. Etter presentasjonen legges notatarket bort. </w:t>
      </w:r>
    </w:p>
    <w:p w:rsidR="00D345E0" w:rsidRPr="004E64AA" w:rsidRDefault="00D345E0" w:rsidP="002C3707">
      <w:pPr>
        <w:pStyle w:val="Listeavsnitt"/>
        <w:tabs>
          <w:tab w:val="left" w:pos="6225"/>
        </w:tabs>
        <w:ind w:left="750"/>
      </w:pPr>
      <w:r w:rsidRPr="004E64AA">
        <w:t xml:space="preserve">I informasjonsteknologi 2 er det naturlig at </w:t>
      </w:r>
      <w:r w:rsidR="00773344" w:rsidRPr="004E64AA">
        <w:t>eleven presenterer og demonstrerer</w:t>
      </w:r>
      <w:r w:rsidRPr="004E64AA">
        <w:t xml:space="preserve"> sine digitale løsninger på skjerm,</w:t>
      </w:r>
      <w:r w:rsidR="00554DE6" w:rsidRPr="004E64AA">
        <w:t xml:space="preserve"> </w:t>
      </w:r>
      <w:r w:rsidRPr="004E64AA">
        <w:t>så løsninger må medbringes på minnepinne.</w:t>
      </w:r>
    </w:p>
    <w:p w:rsidR="00AC56D4" w:rsidRPr="004E64AA" w:rsidRDefault="002C3707" w:rsidP="002C3707">
      <w:pPr>
        <w:pStyle w:val="Listeavsnitt"/>
        <w:tabs>
          <w:tab w:val="left" w:pos="6225"/>
        </w:tabs>
        <w:ind w:left="750"/>
      </w:pPr>
      <w:r w:rsidRPr="004E64AA">
        <w:t xml:space="preserve">Elevens </w:t>
      </w:r>
      <w:r w:rsidR="00425F2C" w:rsidRPr="004E64AA">
        <w:t>presentasjon</w:t>
      </w:r>
      <w:bookmarkStart w:id="0" w:name="_GoBack"/>
      <w:bookmarkEnd w:id="0"/>
      <w:r w:rsidRPr="004E64AA">
        <w:t xml:space="preserve"> kan ha en</w:t>
      </w:r>
      <w:r w:rsidR="00EC2CD0" w:rsidRPr="004E64AA">
        <w:t xml:space="preserve"> varighet på inntil 10 minutter og skal være et utgangspunkt for eksamineringen.</w:t>
      </w:r>
      <w:r w:rsidR="00AC56D4" w:rsidRPr="004E64AA">
        <w:t xml:space="preserve"> </w:t>
      </w:r>
      <w:r w:rsidR="00773344" w:rsidRPr="004E64AA">
        <w:t>Eleven skal kunne gjøre rede for forutsetninger, begrensninger og valg som er gjort.</w:t>
      </w:r>
    </w:p>
    <w:p w:rsidR="00D5306B" w:rsidRPr="004E64AA" w:rsidRDefault="00EC2CD0" w:rsidP="00773344">
      <w:pPr>
        <w:pStyle w:val="Listeavsnitt"/>
        <w:tabs>
          <w:tab w:val="left" w:pos="6225"/>
        </w:tabs>
        <w:ind w:left="750"/>
      </w:pPr>
      <w:r w:rsidRPr="004E64AA">
        <w:t>Sensorene skal lete etter elevens kompetanse og kan derfor eksaminere fra hele læreplanen.</w:t>
      </w:r>
      <w:r w:rsidR="00AC56D4" w:rsidRPr="004E64AA">
        <w:t xml:space="preserve"> Rammene for eksamen på </w:t>
      </w:r>
      <w:proofErr w:type="spellStart"/>
      <w:r w:rsidR="00AC56D4" w:rsidRPr="004E64AA">
        <w:t>eksamensdagen</w:t>
      </w:r>
      <w:proofErr w:type="spellEnd"/>
      <w:r w:rsidR="00AC56D4" w:rsidRPr="004E64AA">
        <w:t xml:space="preserve"> er inntil 45 minutter per elev ved muntlig-praktisk eksamen.</w:t>
      </w:r>
    </w:p>
    <w:p w:rsidR="00773344" w:rsidRPr="00335A7D" w:rsidRDefault="00773344" w:rsidP="00773344">
      <w:pPr>
        <w:pStyle w:val="Listeavsnitt"/>
        <w:tabs>
          <w:tab w:val="left" w:pos="6225"/>
        </w:tabs>
        <w:ind w:left="750"/>
        <w:rPr>
          <w:rFonts w:ascii="Arial Narrow" w:hAnsi="Arial Narrow"/>
        </w:rPr>
      </w:pPr>
    </w:p>
    <w:p w:rsidR="00D5306B" w:rsidRPr="00335A7D" w:rsidRDefault="00E06CC3" w:rsidP="00D5306B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Rectangle 10" o:spid="_x0000_s1028" style="position:absolute;margin-left:-9pt;margin-top:7.3pt;width:49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" fillcolor="#f93" stroked="f">
            <v:textbox>
              <w:txbxContent>
                <w:p w:rsidR="00D5306B" w:rsidRPr="00D5306B" w:rsidRDefault="00D5306B" w:rsidP="00037BEC">
                  <w:pPr>
                    <w:shd w:val="clear" w:color="auto" w:fill="E36C0A" w:themeFill="accent6" w:themeFillShade="BF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Tema</w:t>
                  </w:r>
                </w:p>
              </w:txbxContent>
            </v:textbox>
          </v:rect>
        </w:pict>
      </w:r>
    </w:p>
    <w:p w:rsidR="00D5306B" w:rsidRDefault="00D5306B" w:rsidP="00D5306B">
      <w:pPr>
        <w:rPr>
          <w:rFonts w:ascii="Arial Narrow" w:hAnsi="Arial Narrow"/>
        </w:rPr>
      </w:pPr>
    </w:p>
    <w:p w:rsidR="00D5306B" w:rsidRDefault="00D5306B" w:rsidP="00D5306B">
      <w:pPr>
        <w:rPr>
          <w:rFonts w:ascii="Arial Narrow" w:hAnsi="Arial Narrow"/>
        </w:rPr>
      </w:pPr>
    </w:p>
    <w:p w:rsidR="00D5306B" w:rsidRDefault="00D5306B" w:rsidP="00D5306B">
      <w:pPr>
        <w:rPr>
          <w:rFonts w:ascii="Arial Narrow" w:hAnsi="Arial Narrow"/>
        </w:rPr>
      </w:pPr>
    </w:p>
    <w:p w:rsidR="00773344" w:rsidRPr="006D5E62" w:rsidRDefault="004E64AA" w:rsidP="00773344">
      <w:pPr>
        <w:autoSpaceDE w:val="0"/>
        <w:autoSpaceDN w:val="0"/>
        <w:adjustRightInd w:val="0"/>
        <w:jc w:val="center"/>
        <w:rPr>
          <w:rFonts w:ascii="FranklinGothicBook" w:hAnsi="FranklinGothicBook" w:cs="FranklinGothicBook"/>
          <w:b/>
          <w:sz w:val="30"/>
        </w:rPr>
      </w:pPr>
      <w:r>
        <w:rPr>
          <w:rFonts w:ascii="FranklinGothicBook" w:hAnsi="FranklinGothicBook" w:cs="FranklinGothicBook"/>
          <w:b/>
          <w:sz w:val="30"/>
        </w:rPr>
        <w:t>Forsikring</w:t>
      </w:r>
    </w:p>
    <w:p w:rsidR="00773344" w:rsidRDefault="00773344" w:rsidP="00773344"/>
    <w:p w:rsidR="00773344" w:rsidRPr="004E64AA" w:rsidRDefault="004E64AA" w:rsidP="00773344">
      <w:pPr>
        <w:rPr>
          <w:b/>
        </w:rPr>
      </w:pPr>
      <w:r>
        <w:rPr>
          <w:b/>
        </w:rPr>
        <w:t>Forberedelsesdagen</w:t>
      </w:r>
      <w:r w:rsidR="00773344" w:rsidRPr="004E64AA">
        <w:rPr>
          <w:b/>
        </w:rPr>
        <w:t>:</w:t>
      </w:r>
    </w:p>
    <w:p w:rsidR="00773344" w:rsidRPr="004E64AA" w:rsidRDefault="00773344" w:rsidP="00773344"/>
    <w:p w:rsidR="004E64AA" w:rsidRPr="004E64AA" w:rsidRDefault="00773344" w:rsidP="00773344">
      <w:pPr>
        <w:autoSpaceDE w:val="0"/>
        <w:autoSpaceDN w:val="0"/>
        <w:adjustRightInd w:val="0"/>
      </w:pPr>
      <w:r w:rsidRPr="004E64AA">
        <w:t xml:space="preserve">Du skal arbeide som IT-konsulent for </w:t>
      </w:r>
      <w:r w:rsidR="004E64AA" w:rsidRPr="004E64AA">
        <w:t xml:space="preserve">forsikringsselskapet </w:t>
      </w:r>
      <w:proofErr w:type="spellStart"/>
      <w:r w:rsidR="004E64AA" w:rsidRPr="004E64AA">
        <w:t>FøreVar</w:t>
      </w:r>
      <w:proofErr w:type="spellEnd"/>
      <w:r w:rsidR="004E64AA" w:rsidRPr="004E64AA">
        <w:t xml:space="preserve"> AS</w:t>
      </w:r>
      <w:r w:rsidRPr="004E64AA">
        <w:t>.</w:t>
      </w:r>
    </w:p>
    <w:p w:rsidR="004E64AA" w:rsidRPr="004E64AA" w:rsidRDefault="004E64AA" w:rsidP="00773344">
      <w:pPr>
        <w:autoSpaceDE w:val="0"/>
        <w:autoSpaceDN w:val="0"/>
        <w:adjustRightInd w:val="0"/>
      </w:pPr>
    </w:p>
    <w:p w:rsidR="004E64AA" w:rsidRPr="004E64AA" w:rsidRDefault="004E64AA" w:rsidP="00773344">
      <w:pPr>
        <w:autoSpaceDE w:val="0"/>
        <w:autoSpaceDN w:val="0"/>
        <w:adjustRightInd w:val="0"/>
      </w:pPr>
      <w:proofErr w:type="spellStart"/>
      <w:r w:rsidRPr="004E64AA">
        <w:t>FøreVar</w:t>
      </w:r>
      <w:proofErr w:type="spellEnd"/>
      <w:r w:rsidRPr="004E64AA">
        <w:t xml:space="preserve"> AS ønsker å markedsføre seg og trekke kunder ved hjelp av Internett og applikasjoner på mobiltelefoner og nettbrett.</w:t>
      </w:r>
    </w:p>
    <w:p w:rsidR="004E64AA" w:rsidRPr="004E64AA" w:rsidRDefault="004E64AA" w:rsidP="00773344">
      <w:pPr>
        <w:autoSpaceDE w:val="0"/>
        <w:autoSpaceDN w:val="0"/>
        <w:adjustRightInd w:val="0"/>
      </w:pPr>
      <w:r w:rsidRPr="004E64AA">
        <w:t>Du skal lage noen applikasjoner for forsikringsselskapet.</w:t>
      </w:r>
    </w:p>
    <w:p w:rsidR="00773344" w:rsidRPr="004E64AA" w:rsidRDefault="00773344" w:rsidP="00773344">
      <w:pPr>
        <w:autoSpaceDE w:val="0"/>
        <w:autoSpaceDN w:val="0"/>
        <w:adjustRightInd w:val="0"/>
      </w:pPr>
    </w:p>
    <w:p w:rsidR="00773344" w:rsidRPr="004E64AA" w:rsidRDefault="00773344" w:rsidP="00773344">
      <w:pPr>
        <w:autoSpaceDE w:val="0"/>
        <w:autoSpaceDN w:val="0"/>
        <w:adjustRightInd w:val="0"/>
      </w:pPr>
      <w:r w:rsidRPr="004E64AA">
        <w:t>Du står fritt i hvordan du vil utforme applikasjonene, men dette skal være med:</w:t>
      </w:r>
    </w:p>
    <w:p w:rsidR="004E64AA" w:rsidRPr="004E64AA" w:rsidRDefault="00773344" w:rsidP="00773344">
      <w:pPr>
        <w:pStyle w:val="Listeavsnitt"/>
        <w:numPr>
          <w:ilvl w:val="0"/>
          <w:numId w:val="5"/>
        </w:numPr>
        <w:autoSpaceDE w:val="0"/>
        <w:autoSpaceDN w:val="0"/>
        <w:adjustRightInd w:val="0"/>
      </w:pPr>
      <w:r w:rsidRPr="004E64AA">
        <w:t>En relevant animasjon som skal kunne startes og stoppes med knapper</w:t>
      </w:r>
      <w:r w:rsidR="004E64AA" w:rsidRPr="004E64AA">
        <w:t>, eksempelvis en simulering av en typisk ulykke man kan forsikre seg mot.</w:t>
      </w:r>
    </w:p>
    <w:p w:rsidR="00D5306B" w:rsidRDefault="00773344" w:rsidP="004E64AA">
      <w:pPr>
        <w:pStyle w:val="Listeavsnitt"/>
        <w:numPr>
          <w:ilvl w:val="0"/>
          <w:numId w:val="5"/>
        </w:numPr>
        <w:autoSpaceDE w:val="0"/>
        <w:autoSpaceDN w:val="0"/>
        <w:adjustRightInd w:val="0"/>
      </w:pPr>
      <w:r w:rsidRPr="004E64AA">
        <w:t>En</w:t>
      </w:r>
      <w:r w:rsidR="004E64AA" w:rsidRPr="004E64AA">
        <w:t xml:space="preserve"> kalkulator som beregner premie </w:t>
      </w:r>
      <w:r w:rsidR="004E64AA">
        <w:t>en forsikring</w:t>
      </w:r>
      <w:r w:rsidR="004E64AA" w:rsidRPr="004E64AA">
        <w:t xml:space="preserve"> ut fra opplysninger brukeren oppgir. </w:t>
      </w:r>
    </w:p>
    <w:p w:rsidR="004E64AA" w:rsidRPr="004E64AA" w:rsidRDefault="004E64AA" w:rsidP="004E64AA">
      <w:pPr>
        <w:autoSpaceDE w:val="0"/>
        <w:autoSpaceDN w:val="0"/>
        <w:adjustRightInd w:val="0"/>
      </w:pPr>
    </w:p>
    <w:p w:rsidR="00D345E0" w:rsidRDefault="00D345E0" w:rsidP="00D5306B">
      <w:pPr>
        <w:rPr>
          <w:rFonts w:ascii="Arial Narrow" w:hAnsi="Arial Narrow"/>
        </w:rPr>
      </w:pPr>
    </w:p>
    <w:p w:rsidR="00D5306B" w:rsidRDefault="00E06CC3" w:rsidP="00D5306B">
      <w:pPr>
        <w:rPr>
          <w:rFonts w:ascii="Arial Narrow" w:hAnsi="Arial Narrow"/>
        </w:rPr>
      </w:pPr>
      <w:r w:rsidRPr="00E06CC3">
        <w:rPr>
          <w:rFonts w:ascii="Arial Narrow" w:hAnsi="Arial Narrow"/>
          <w:noProof/>
          <w:sz w:val="40"/>
          <w:szCs w:val="40"/>
        </w:rPr>
        <w:lastRenderedPageBreak/>
        <w:pict>
          <v:rect id="Rectangle 12" o:spid="_x0000_s1029" style="position:absolute;margin-left:-9.35pt;margin-top:.55pt;width:495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" fillcolor="#f93" stroked="f">
            <v:textbox>
              <w:txbxContent>
                <w:p w:rsidR="00D5306B" w:rsidRPr="00335A7D" w:rsidRDefault="00D5306B" w:rsidP="00741FB7">
                  <w:pPr>
                    <w:shd w:val="clear" w:color="auto" w:fill="E36C0A" w:themeFill="accent6" w:themeFillShade="BF"/>
                    <w:tabs>
                      <w:tab w:val="left" w:pos="6225"/>
                    </w:tabs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Kjennetegn på måloppnåelse</w:t>
                  </w:r>
                </w:p>
                <w:p w:rsidR="00D5306B" w:rsidRPr="00521E97" w:rsidRDefault="00D5306B" w:rsidP="00D5306B"/>
              </w:txbxContent>
            </v:textbox>
          </v:rect>
        </w:pict>
      </w:r>
    </w:p>
    <w:p w:rsidR="00D5306B" w:rsidRDefault="00D5306B" w:rsidP="00D5306B">
      <w:pPr>
        <w:rPr>
          <w:rFonts w:ascii="Arial Narrow" w:hAnsi="Arial Narrow"/>
        </w:rPr>
      </w:pPr>
    </w:p>
    <w:p w:rsidR="00D5306B" w:rsidRDefault="00D5306B" w:rsidP="00D5306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1E0"/>
      </w:tblPr>
      <w:tblGrid>
        <w:gridCol w:w="1759"/>
        <w:gridCol w:w="2512"/>
        <w:gridCol w:w="2563"/>
        <w:gridCol w:w="2454"/>
      </w:tblGrid>
      <w:tr w:rsidR="00D5306B" w:rsidTr="00A6372F">
        <w:tc>
          <w:tcPr>
            <w:tcW w:w="1759" w:type="dxa"/>
          </w:tcPr>
          <w:p w:rsidR="00D5306B" w:rsidRDefault="00D5306B" w:rsidP="00A56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Kompetanse</w:t>
            </w:r>
          </w:p>
        </w:tc>
        <w:tc>
          <w:tcPr>
            <w:tcW w:w="2512" w:type="dxa"/>
          </w:tcPr>
          <w:p w:rsidR="00D5306B" w:rsidRDefault="00D5306B" w:rsidP="00A56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Karakteren 2</w:t>
            </w:r>
          </w:p>
        </w:tc>
        <w:tc>
          <w:tcPr>
            <w:tcW w:w="2563" w:type="dxa"/>
          </w:tcPr>
          <w:p w:rsidR="00D5306B" w:rsidRDefault="00D5306B" w:rsidP="00A56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Karakterene 3 og 4</w:t>
            </w:r>
          </w:p>
        </w:tc>
        <w:tc>
          <w:tcPr>
            <w:tcW w:w="2454" w:type="dxa"/>
          </w:tcPr>
          <w:p w:rsidR="00D5306B" w:rsidRDefault="00D5306B" w:rsidP="00A56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Karakterene 5 og 6</w:t>
            </w:r>
          </w:p>
        </w:tc>
      </w:tr>
      <w:tr w:rsidR="00A6372F" w:rsidTr="00A6372F">
        <w:tc>
          <w:tcPr>
            <w:tcW w:w="1759" w:type="dxa"/>
          </w:tcPr>
          <w:p w:rsidR="00A6372F" w:rsidRDefault="00A6372F" w:rsidP="009A4B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Problemløsning</w:t>
            </w:r>
          </w:p>
        </w:tc>
        <w:tc>
          <w:tcPr>
            <w:tcW w:w="2512" w:type="dxa"/>
          </w:tcPr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Eleven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− programmerer løsninger med enkle variabler, og bruker enkle valgsetninger og tar i bruk standardfunksjoner og/eller metoder.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− planlegger en enkel applikasjon og lager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dokumentasjon for en slik </w:t>
            </w:r>
          </w:p>
        </w:tc>
        <w:tc>
          <w:tcPr>
            <w:tcW w:w="2563" w:type="dxa"/>
          </w:tcPr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Eleven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− programmerer løsninger med enkle variabler, valg og løkker og lager og bruker egne funksjoner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− planlegger IT-løsninger med relevante teknikker og verktøy, lager relevant dokumentasjon og begrunner valg av programmeringsløsninger og valg av datatyper </w:t>
            </w:r>
          </w:p>
        </w:tc>
        <w:tc>
          <w:tcPr>
            <w:tcW w:w="2454" w:type="dxa"/>
          </w:tcPr>
          <w:p w:rsidR="00A6372F" w:rsidRDefault="00A6372F" w:rsidP="00A637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</w:t>
            </w:r>
          </w:p>
          <w:p w:rsidR="00A6372F" w:rsidRDefault="00A6372F" w:rsidP="00A637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programmerer løsninger med indekserte variabler, lagrer og henter fram variabelverdier, bruker og velger løkker, egne funksjoner og setter sammen </w:t>
            </w:r>
            <w:proofErr w:type="spellStart"/>
            <w:r>
              <w:rPr>
                <w:sz w:val="20"/>
                <w:szCs w:val="20"/>
              </w:rPr>
              <w:t>delprogram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6372F" w:rsidRDefault="00A6372F" w:rsidP="00A6372F">
            <w:pPr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− spesifiserer krav til IT-løsninger, gjør rede for hvordan disse utvikles, og lager relevant dokumentasjon og vurderer ulike programmeringsløsninger</w:t>
            </w:r>
          </w:p>
        </w:tc>
      </w:tr>
      <w:tr w:rsidR="00A6372F" w:rsidTr="00A6372F">
        <w:tc>
          <w:tcPr>
            <w:tcW w:w="1759" w:type="dxa"/>
          </w:tcPr>
          <w:p w:rsidR="00A6372F" w:rsidRDefault="00A6372F" w:rsidP="00A56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Brukergrensesnitt</w:t>
            </w:r>
          </w:p>
        </w:tc>
        <w:tc>
          <w:tcPr>
            <w:tcW w:w="2512" w:type="dxa"/>
          </w:tcPr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Eleven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− bruker og tilpasser digitale objekter av type tekst, tall, bilder, grafikk, animasjon, film og lyd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− lager enkle multimediale brukergrensesnitt uten bruk av programmert kode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− tar hensyn til spesifiserte krav til løsning </w:t>
            </w:r>
          </w:p>
        </w:tc>
        <w:tc>
          <w:tcPr>
            <w:tcW w:w="2563" w:type="dxa"/>
          </w:tcPr>
          <w:p w:rsidR="00A6372F" w:rsidRPr="00D345E0" w:rsidRDefault="00A6372F" w:rsidP="00A6372F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Eleven </w:t>
            </w:r>
          </w:p>
          <w:p w:rsidR="00A6372F" w:rsidRPr="00D345E0" w:rsidRDefault="00A6372F" w:rsidP="00A6372F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− lager, tilpasser og bruker digitale objekter av type tekst, tall, bilder, grafikk, animasjon, film og lyd og begrunner valg av filformater </w:t>
            </w:r>
          </w:p>
          <w:p w:rsidR="00A6372F" w:rsidRPr="00D345E0" w:rsidRDefault="00A6372F" w:rsidP="00A6372F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− planlegger og utvikler hendelsesstyrte multimedieapplikasjoner </w:t>
            </w:r>
          </w:p>
          <w:p w:rsidR="00A6372F" w:rsidRPr="00D345E0" w:rsidRDefault="00A6372F" w:rsidP="00A6372F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>− spesifiserer og tar hensyn til krav til brukergrensesnitt for en multimedieapplikasjon</w:t>
            </w:r>
          </w:p>
        </w:tc>
        <w:tc>
          <w:tcPr>
            <w:tcW w:w="2454" w:type="dxa"/>
          </w:tcPr>
          <w:p w:rsidR="00A6372F" w:rsidRDefault="00A6372F" w:rsidP="00A637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</w:t>
            </w:r>
          </w:p>
          <w:p w:rsidR="00A6372F" w:rsidRDefault="00A6372F" w:rsidP="00A637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utvikler og bruker relevante digitale objekter av type tekst, tall, bilder, grafikk, animasjon, film og lyd og vurderer og bruker ulike relevante objekter og filformater. </w:t>
            </w:r>
          </w:p>
          <w:p w:rsidR="00A6372F" w:rsidRDefault="00A6372F" w:rsidP="00A637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bruker programmeringsspråk i utvikling av multimedieapplikasjoner </w:t>
            </w:r>
          </w:p>
          <w:p w:rsidR="00A6372F" w:rsidRDefault="00A6372F" w:rsidP="00A6372F">
            <w:pPr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− vurderer multimedieapplikasjoner med hensyn til brukergrensesnitt og funksjonalitet</w:t>
            </w:r>
          </w:p>
        </w:tc>
      </w:tr>
      <w:tr w:rsidR="00A6372F" w:rsidTr="00A6372F">
        <w:tc>
          <w:tcPr>
            <w:tcW w:w="1759" w:type="dxa"/>
          </w:tcPr>
          <w:p w:rsidR="00A6372F" w:rsidRDefault="00A6372F" w:rsidP="00A56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Verktøy og begreper</w:t>
            </w:r>
          </w:p>
        </w:tc>
        <w:tc>
          <w:tcPr>
            <w:tcW w:w="2512" w:type="dxa"/>
          </w:tcPr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Eleven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-leser og forstår dokumentasjon og kode </w:t>
            </w:r>
          </w:p>
          <w:p w:rsidR="00A6372F" w:rsidRPr="00D345E0" w:rsidRDefault="00A6372F" w:rsidP="00052FBE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-velger relevante utviklings- og planleggingsverktøy </w:t>
            </w:r>
          </w:p>
        </w:tc>
        <w:tc>
          <w:tcPr>
            <w:tcW w:w="2563" w:type="dxa"/>
          </w:tcPr>
          <w:p w:rsidR="00A6372F" w:rsidRPr="00D345E0" w:rsidRDefault="00A6372F" w:rsidP="00A6372F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Eleven </w:t>
            </w:r>
          </w:p>
          <w:p w:rsidR="00A6372F" w:rsidRPr="00D345E0" w:rsidRDefault="00A6372F" w:rsidP="00A6372F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-bruker dokumentasjon og kode </w:t>
            </w:r>
          </w:p>
          <w:p w:rsidR="00A6372F" w:rsidRPr="00D345E0" w:rsidRDefault="00A6372F" w:rsidP="00A6372F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>-gjør</w:t>
            </w:r>
            <w:proofErr w:type="spellEnd"/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 xml:space="preserve"> rede for hensikten med objektorientert programmering </w:t>
            </w:r>
          </w:p>
          <w:p w:rsidR="00A6372F" w:rsidRDefault="00A6372F" w:rsidP="00A6372F">
            <w:pPr>
              <w:rPr>
                <w:rFonts w:ascii="Arial Narrow" w:hAnsi="Arial Narrow"/>
              </w:rPr>
            </w:pPr>
            <w:r w:rsidRPr="00D345E0">
              <w:rPr>
                <w:rFonts w:ascii="Franklin Gothic Book" w:eastAsiaTheme="minorHAnsi" w:hAnsi="Franklin Gothic Book" w:cs="Franklin Gothic Book"/>
                <w:color w:val="000000"/>
                <w:sz w:val="20"/>
                <w:szCs w:val="20"/>
                <w:lang w:eastAsia="en-US"/>
              </w:rPr>
              <w:t>-bruker relevante teknikker i utviklings- og planleggingsverktøy</w:t>
            </w:r>
          </w:p>
        </w:tc>
        <w:tc>
          <w:tcPr>
            <w:tcW w:w="2454" w:type="dxa"/>
          </w:tcPr>
          <w:p w:rsidR="00A6372F" w:rsidRDefault="00A6372F" w:rsidP="00A637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</w:t>
            </w:r>
          </w:p>
          <w:p w:rsidR="00A6372F" w:rsidRDefault="00A6372F" w:rsidP="00A637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-bruker relevant dokumentasjon og kode </w:t>
            </w:r>
          </w:p>
          <w:p w:rsidR="00A6372F" w:rsidRDefault="00A6372F" w:rsidP="00A6372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-vurderer</w:t>
            </w:r>
            <w:proofErr w:type="spellEnd"/>
            <w:r>
              <w:rPr>
                <w:sz w:val="20"/>
                <w:szCs w:val="20"/>
              </w:rPr>
              <w:t xml:space="preserve"> nytten av objektorientert programmering og begrepene klasse, objekt og arv </w:t>
            </w:r>
          </w:p>
          <w:p w:rsidR="00A6372F" w:rsidRDefault="00A6372F" w:rsidP="00A6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-bruker relevante teknikker i utviklings- og planleggingsverktøy og kjenner verktøyenes </w:t>
            </w:r>
          </w:p>
          <w:p w:rsidR="00A6372F" w:rsidRDefault="00A6372F" w:rsidP="00A6372F">
            <w:pPr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muligheter. </w:t>
            </w:r>
          </w:p>
        </w:tc>
      </w:tr>
    </w:tbl>
    <w:p w:rsidR="00D5306B" w:rsidRDefault="00D5306B" w:rsidP="00D5306B">
      <w:pPr>
        <w:rPr>
          <w:rFonts w:ascii="Arial Narrow" w:hAnsi="Arial Narrow"/>
        </w:rPr>
      </w:pPr>
    </w:p>
    <w:p w:rsidR="00D5306B" w:rsidRDefault="00E06CC3" w:rsidP="00D5306B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rect id="Rectangle 11" o:spid="_x0000_s1030" style="position:absolute;margin-left:-9pt;margin-top:10.55pt;width:49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" fillcolor="#f93" stroked="f">
            <v:textbox>
              <w:txbxContent>
                <w:p w:rsidR="00D5306B" w:rsidRDefault="00D5306B" w:rsidP="00741FB7">
                  <w:pPr>
                    <w:shd w:val="clear" w:color="auto" w:fill="E36C0A" w:themeFill="accent6" w:themeFillShade="BF"/>
                    <w:tabs>
                      <w:tab w:val="left" w:pos="6225"/>
                    </w:tabs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 xml:space="preserve">Kompetansemål </w:t>
                  </w:r>
                </w:p>
                <w:p w:rsidR="00D5306B" w:rsidRPr="00521E97" w:rsidRDefault="00D5306B" w:rsidP="00741FB7">
                  <w:pPr>
                    <w:shd w:val="clear" w:color="auto" w:fill="E36C0A" w:themeFill="accent6" w:themeFillShade="BF"/>
                  </w:pPr>
                </w:p>
              </w:txbxContent>
            </v:textbox>
          </v:rect>
        </w:pict>
      </w:r>
    </w:p>
    <w:p w:rsidR="00D5306B" w:rsidRDefault="00D5306B" w:rsidP="00D5306B">
      <w:pPr>
        <w:rPr>
          <w:rFonts w:ascii="Arial Narrow" w:hAnsi="Arial Narrow"/>
        </w:rPr>
      </w:pPr>
    </w:p>
    <w:p w:rsidR="00D5306B" w:rsidRDefault="00D5306B" w:rsidP="00D5306B">
      <w:pPr>
        <w:rPr>
          <w:rFonts w:ascii="Arial Narrow" w:hAnsi="Arial Narrow"/>
        </w:rPr>
      </w:pPr>
    </w:p>
    <w:p w:rsidR="00D5306B" w:rsidRDefault="00D5306B" w:rsidP="00D5306B">
      <w:pPr>
        <w:rPr>
          <w:rFonts w:ascii="Arial Narrow" w:hAnsi="Arial Narrow"/>
        </w:rPr>
      </w:pPr>
    </w:p>
    <w:p w:rsidR="00D5306B" w:rsidRDefault="00D5306B" w:rsidP="00D5306B">
      <w:pPr>
        <w:rPr>
          <w:rFonts w:ascii="Arial Narrow" w:hAnsi="Arial Narrow"/>
        </w:rPr>
      </w:pPr>
    </w:p>
    <w:p w:rsidR="00D5306B" w:rsidRDefault="00A6372F" w:rsidP="00D5306B">
      <w:pPr>
        <w:rPr>
          <w:rFonts w:ascii="Arial Narrow" w:hAnsi="Arial Narrow"/>
        </w:rPr>
      </w:pPr>
      <w:r>
        <w:rPr>
          <w:rFonts w:ascii="Arial Narrow" w:hAnsi="Arial Narrow"/>
        </w:rPr>
        <w:t>Se læreplanen i Informasjonsbehandling 2, der alle kompetansemål kan prøves til eksamen.</w:t>
      </w:r>
    </w:p>
    <w:p w:rsidR="00A6372F" w:rsidRDefault="003406C9" w:rsidP="00D530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( </w:t>
      </w:r>
      <w:proofErr w:type="gramStart"/>
      <w:r>
        <w:rPr>
          <w:rFonts w:ascii="Arial Narrow" w:hAnsi="Arial Narrow"/>
        </w:rPr>
        <w:t xml:space="preserve">Lenke:  </w:t>
      </w:r>
      <w:r>
        <w:rPr>
          <w:rFonts w:ascii="Arial Narrow" w:hAnsi="Arial Narrow"/>
        </w:rPr>
        <w:fldChar w:fldCharType="begin"/>
      </w:r>
      <w:proofErr w:type="gramEnd"/>
      <w:r>
        <w:rPr>
          <w:rFonts w:ascii="Arial Narrow" w:hAnsi="Arial Narrow"/>
        </w:rPr>
        <w:instrText xml:space="preserve"> HYPERLINK "</w:instrText>
      </w:r>
      <w:r w:rsidRPr="003406C9">
        <w:rPr>
          <w:rFonts w:ascii="Arial Narrow" w:hAnsi="Arial Narrow"/>
        </w:rPr>
        <w:instrText>http://www.udir.no/kl06/INF1-01/Hele/</w:instrText>
      </w:r>
      <w:r>
        <w:rPr>
          <w:rFonts w:ascii="Arial Narrow" w:hAnsi="Arial Narrow"/>
        </w:rPr>
        <w:instrText xml:space="preserve">" </w:instrText>
      </w:r>
      <w:r>
        <w:rPr>
          <w:rFonts w:ascii="Arial Narrow" w:hAnsi="Arial Narrow"/>
        </w:rPr>
        <w:fldChar w:fldCharType="separate"/>
      </w:r>
      <w:r w:rsidRPr="00A705A5">
        <w:rPr>
          <w:rStyle w:val="Hyperkobling"/>
          <w:rFonts w:ascii="Arial Narrow" w:hAnsi="Arial Narrow"/>
        </w:rPr>
        <w:t>http://www.udir.no/kl06/INF1-01/Hele/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)</w:t>
      </w:r>
    </w:p>
    <w:p w:rsidR="00D5306B" w:rsidRPr="00322188" w:rsidRDefault="00D5306B" w:rsidP="00D5306B">
      <w:pPr>
        <w:rPr>
          <w:rFonts w:ascii="Arial Narrow" w:hAnsi="Arial Narrow"/>
        </w:rPr>
      </w:pPr>
    </w:p>
    <w:p w:rsidR="00D5306B" w:rsidRPr="00322188" w:rsidRDefault="00D5306B" w:rsidP="00D5306B">
      <w:pPr>
        <w:rPr>
          <w:rFonts w:ascii="Arial Narrow" w:hAnsi="Arial Narrow"/>
        </w:rPr>
      </w:pPr>
    </w:p>
    <w:p w:rsidR="00D5306B" w:rsidRPr="00322188" w:rsidRDefault="00D5306B" w:rsidP="00D5306B">
      <w:pPr>
        <w:rPr>
          <w:rFonts w:ascii="Arial Narrow" w:hAnsi="Arial Narrow"/>
        </w:rPr>
      </w:pPr>
    </w:p>
    <w:p w:rsidR="00D5306B" w:rsidRDefault="00D5306B" w:rsidP="00D5306B">
      <w:pPr>
        <w:rPr>
          <w:rFonts w:ascii="Arial Narrow" w:hAnsi="Arial Narrow"/>
        </w:rPr>
      </w:pPr>
    </w:p>
    <w:p w:rsidR="00E87041" w:rsidRDefault="00E87041" w:rsidP="00E87041"/>
    <w:sectPr w:rsidR="00E87041" w:rsidSect="00E06C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1C" w:rsidRDefault="005B141C" w:rsidP="00E87041">
      <w:r>
        <w:separator/>
      </w:r>
    </w:p>
  </w:endnote>
  <w:endnote w:type="continuationSeparator" w:id="0">
    <w:p w:rsidR="005B141C" w:rsidRDefault="005B141C" w:rsidP="00E8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0751"/>
      <w:docPartObj>
        <w:docPartGallery w:val="Page Numbers (Bottom of Page)"/>
        <w:docPartUnique/>
      </w:docPartObj>
    </w:sdtPr>
    <w:sdtContent>
      <w:p w:rsidR="009F5E83" w:rsidRDefault="009F5E83" w:rsidP="009F5E83">
        <w:pPr>
          <w:pStyle w:val="Bunntekst"/>
          <w:ind w:firstLine="3540"/>
        </w:pPr>
        <w:r>
          <w:t xml:space="preserve">Side </w:t>
        </w:r>
        <w:fldSimple w:instr=" PAGE   \* MERGEFORMAT ">
          <w:r>
            <w:rPr>
              <w:noProof/>
            </w:rPr>
            <w:t>4</w:t>
          </w:r>
        </w:fldSimple>
        <w:r>
          <w:t xml:space="preserve"> av 4.</w:t>
        </w:r>
      </w:p>
    </w:sdtContent>
  </w:sdt>
  <w:p w:rsidR="00E87041" w:rsidRDefault="00E8704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1C" w:rsidRDefault="005B141C" w:rsidP="00E87041">
      <w:r>
        <w:separator/>
      </w:r>
    </w:p>
  </w:footnote>
  <w:footnote w:type="continuationSeparator" w:id="0">
    <w:p w:rsidR="005B141C" w:rsidRDefault="005B141C" w:rsidP="00E8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B7" w:rsidRDefault="00741FB7">
    <w:pPr>
      <w:pStyle w:val="Topptekst"/>
    </w:pPr>
  </w:p>
  <w:p w:rsidR="00741FB7" w:rsidRDefault="00741FB7">
    <w:pPr>
      <w:pStyle w:val="Topptekst"/>
    </w:pPr>
  </w:p>
  <w:p w:rsidR="00E87041" w:rsidRDefault="00E87041">
    <w:pPr>
      <w:pStyle w:val="Topptekst"/>
    </w:pPr>
    <w:r>
      <w:rPr>
        <w:noProof/>
      </w:rPr>
      <w:drawing>
        <wp:inline distT="0" distB="0" distL="0" distR="0">
          <wp:extent cx="957020" cy="1052448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020" cy="1052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041" w:rsidRDefault="00E87041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B2B"/>
    <w:multiLevelType w:val="hybridMultilevel"/>
    <w:tmpl w:val="8F24E688"/>
    <w:lvl w:ilvl="0" w:tplc="ED58FFF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B830E88"/>
    <w:multiLevelType w:val="hybridMultilevel"/>
    <w:tmpl w:val="79B0E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369"/>
    <w:multiLevelType w:val="hybridMultilevel"/>
    <w:tmpl w:val="BD8A1228"/>
    <w:lvl w:ilvl="0" w:tplc="04140017">
      <w:start w:val="1"/>
      <w:numFmt w:val="lowerLetter"/>
      <w:lvlText w:val="%1)"/>
      <w:lvlJc w:val="left"/>
      <w:pPr>
        <w:ind w:left="1470" w:hanging="360"/>
      </w:pPr>
    </w:lvl>
    <w:lvl w:ilvl="1" w:tplc="04140019" w:tentative="1">
      <w:start w:val="1"/>
      <w:numFmt w:val="lowerLetter"/>
      <w:lvlText w:val="%2."/>
      <w:lvlJc w:val="left"/>
      <w:pPr>
        <w:ind w:left="2190" w:hanging="360"/>
      </w:pPr>
    </w:lvl>
    <w:lvl w:ilvl="2" w:tplc="0414001B" w:tentative="1">
      <w:start w:val="1"/>
      <w:numFmt w:val="lowerRoman"/>
      <w:lvlText w:val="%3."/>
      <w:lvlJc w:val="right"/>
      <w:pPr>
        <w:ind w:left="2910" w:hanging="180"/>
      </w:pPr>
    </w:lvl>
    <w:lvl w:ilvl="3" w:tplc="0414000F" w:tentative="1">
      <w:start w:val="1"/>
      <w:numFmt w:val="decimal"/>
      <w:lvlText w:val="%4."/>
      <w:lvlJc w:val="left"/>
      <w:pPr>
        <w:ind w:left="3630" w:hanging="360"/>
      </w:pPr>
    </w:lvl>
    <w:lvl w:ilvl="4" w:tplc="04140019" w:tentative="1">
      <w:start w:val="1"/>
      <w:numFmt w:val="lowerLetter"/>
      <w:lvlText w:val="%5."/>
      <w:lvlJc w:val="left"/>
      <w:pPr>
        <w:ind w:left="4350" w:hanging="360"/>
      </w:pPr>
    </w:lvl>
    <w:lvl w:ilvl="5" w:tplc="0414001B" w:tentative="1">
      <w:start w:val="1"/>
      <w:numFmt w:val="lowerRoman"/>
      <w:lvlText w:val="%6."/>
      <w:lvlJc w:val="right"/>
      <w:pPr>
        <w:ind w:left="5070" w:hanging="180"/>
      </w:pPr>
    </w:lvl>
    <w:lvl w:ilvl="6" w:tplc="0414000F" w:tentative="1">
      <w:start w:val="1"/>
      <w:numFmt w:val="decimal"/>
      <w:lvlText w:val="%7."/>
      <w:lvlJc w:val="left"/>
      <w:pPr>
        <w:ind w:left="5790" w:hanging="360"/>
      </w:pPr>
    </w:lvl>
    <w:lvl w:ilvl="7" w:tplc="04140019" w:tentative="1">
      <w:start w:val="1"/>
      <w:numFmt w:val="lowerLetter"/>
      <w:lvlText w:val="%8."/>
      <w:lvlJc w:val="left"/>
      <w:pPr>
        <w:ind w:left="6510" w:hanging="360"/>
      </w:pPr>
    </w:lvl>
    <w:lvl w:ilvl="8" w:tplc="0414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599C7DFB"/>
    <w:multiLevelType w:val="hybridMultilevel"/>
    <w:tmpl w:val="909671A8"/>
    <w:lvl w:ilvl="0" w:tplc="04140017">
      <w:start w:val="1"/>
      <w:numFmt w:val="lowerLetter"/>
      <w:lvlText w:val="%1)"/>
      <w:lvlJc w:val="left"/>
      <w:pPr>
        <w:ind w:left="1470" w:hanging="360"/>
      </w:pPr>
    </w:lvl>
    <w:lvl w:ilvl="1" w:tplc="04140019" w:tentative="1">
      <w:start w:val="1"/>
      <w:numFmt w:val="lowerLetter"/>
      <w:lvlText w:val="%2."/>
      <w:lvlJc w:val="left"/>
      <w:pPr>
        <w:ind w:left="2190" w:hanging="360"/>
      </w:pPr>
    </w:lvl>
    <w:lvl w:ilvl="2" w:tplc="0414001B" w:tentative="1">
      <w:start w:val="1"/>
      <w:numFmt w:val="lowerRoman"/>
      <w:lvlText w:val="%3."/>
      <w:lvlJc w:val="right"/>
      <w:pPr>
        <w:ind w:left="2910" w:hanging="180"/>
      </w:pPr>
    </w:lvl>
    <w:lvl w:ilvl="3" w:tplc="0414000F" w:tentative="1">
      <w:start w:val="1"/>
      <w:numFmt w:val="decimal"/>
      <w:lvlText w:val="%4."/>
      <w:lvlJc w:val="left"/>
      <w:pPr>
        <w:ind w:left="3630" w:hanging="360"/>
      </w:pPr>
    </w:lvl>
    <w:lvl w:ilvl="4" w:tplc="04140019" w:tentative="1">
      <w:start w:val="1"/>
      <w:numFmt w:val="lowerLetter"/>
      <w:lvlText w:val="%5."/>
      <w:lvlJc w:val="left"/>
      <w:pPr>
        <w:ind w:left="4350" w:hanging="360"/>
      </w:pPr>
    </w:lvl>
    <w:lvl w:ilvl="5" w:tplc="0414001B" w:tentative="1">
      <w:start w:val="1"/>
      <w:numFmt w:val="lowerRoman"/>
      <w:lvlText w:val="%6."/>
      <w:lvlJc w:val="right"/>
      <w:pPr>
        <w:ind w:left="5070" w:hanging="180"/>
      </w:pPr>
    </w:lvl>
    <w:lvl w:ilvl="6" w:tplc="0414000F" w:tentative="1">
      <w:start w:val="1"/>
      <w:numFmt w:val="decimal"/>
      <w:lvlText w:val="%7."/>
      <w:lvlJc w:val="left"/>
      <w:pPr>
        <w:ind w:left="5790" w:hanging="360"/>
      </w:pPr>
    </w:lvl>
    <w:lvl w:ilvl="7" w:tplc="04140019" w:tentative="1">
      <w:start w:val="1"/>
      <w:numFmt w:val="lowerLetter"/>
      <w:lvlText w:val="%8."/>
      <w:lvlJc w:val="left"/>
      <w:pPr>
        <w:ind w:left="6510" w:hanging="360"/>
      </w:pPr>
    </w:lvl>
    <w:lvl w:ilvl="8" w:tplc="0414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6D187B0F"/>
    <w:multiLevelType w:val="hybridMultilevel"/>
    <w:tmpl w:val="5CFA3D9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041"/>
    <w:rsid w:val="00037BEC"/>
    <w:rsid w:val="0004158C"/>
    <w:rsid w:val="000A3640"/>
    <w:rsid w:val="000F35D1"/>
    <w:rsid w:val="002C3707"/>
    <w:rsid w:val="003406C9"/>
    <w:rsid w:val="003A69D9"/>
    <w:rsid w:val="0040730D"/>
    <w:rsid w:val="00425F2C"/>
    <w:rsid w:val="00455B38"/>
    <w:rsid w:val="004E64AA"/>
    <w:rsid w:val="00554DE6"/>
    <w:rsid w:val="005A70E3"/>
    <w:rsid w:val="005B141C"/>
    <w:rsid w:val="00741FB7"/>
    <w:rsid w:val="00773344"/>
    <w:rsid w:val="0081374B"/>
    <w:rsid w:val="00814858"/>
    <w:rsid w:val="009A4B3C"/>
    <w:rsid w:val="009F5E83"/>
    <w:rsid w:val="00A51C4B"/>
    <w:rsid w:val="00A6372F"/>
    <w:rsid w:val="00AC56D4"/>
    <w:rsid w:val="00AF12D1"/>
    <w:rsid w:val="00B06817"/>
    <w:rsid w:val="00C044EF"/>
    <w:rsid w:val="00D12720"/>
    <w:rsid w:val="00D345E0"/>
    <w:rsid w:val="00D5306B"/>
    <w:rsid w:val="00DC0353"/>
    <w:rsid w:val="00E06CC3"/>
    <w:rsid w:val="00E700DC"/>
    <w:rsid w:val="00E87041"/>
    <w:rsid w:val="00EB79A4"/>
    <w:rsid w:val="00EC2CD0"/>
    <w:rsid w:val="00F47624"/>
    <w:rsid w:val="00F84658"/>
    <w:rsid w:val="00F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  <w:style w:type="paragraph" w:styleId="Listeavsnitt">
    <w:name w:val="List Paragraph"/>
    <w:basedOn w:val="Normal"/>
    <w:uiPriority w:val="34"/>
    <w:qFormat/>
    <w:rsid w:val="002C3707"/>
    <w:pPr>
      <w:ind w:left="720"/>
      <w:contextualSpacing/>
    </w:pPr>
  </w:style>
  <w:style w:type="paragraph" w:customStyle="1" w:styleId="Default">
    <w:name w:val="Default"/>
    <w:rsid w:val="00814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ortaga">
    <w:name w:val="mortag_a"/>
    <w:basedOn w:val="Normal"/>
    <w:rsid w:val="0081374B"/>
    <w:pPr>
      <w:spacing w:after="158"/>
    </w:pPr>
  </w:style>
  <w:style w:type="character" w:styleId="Hyperkobling">
    <w:name w:val="Hyperlink"/>
    <w:basedOn w:val="Standardskriftforavsnitt"/>
    <w:uiPriority w:val="99"/>
    <w:unhideWhenUsed/>
    <w:rsid w:val="00340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  <w:style w:type="paragraph" w:styleId="Listeavsnitt">
    <w:name w:val="List Paragraph"/>
    <w:basedOn w:val="Normal"/>
    <w:uiPriority w:val="34"/>
    <w:qFormat/>
    <w:rsid w:val="002C3707"/>
    <w:pPr>
      <w:ind w:left="720"/>
      <w:contextualSpacing/>
    </w:pPr>
  </w:style>
  <w:style w:type="paragraph" w:customStyle="1" w:styleId="Default">
    <w:name w:val="Default"/>
    <w:rsid w:val="00814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ortaga">
    <w:name w:val="mortag_a"/>
    <w:basedOn w:val="Normal"/>
    <w:rsid w:val="0081374B"/>
    <w:pPr>
      <w:spacing w:after="1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100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DBD068AD0BD646F4BFFC369E1CBFF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55A147-99E0-4AD0-BC1B-0ECD195C9675}"/>
      </w:docPartPr>
      <w:docPartBody>
        <w:p w:rsidR="00906B4E" w:rsidRDefault="008F491D" w:rsidP="008F491D">
          <w:pPr>
            <w:pStyle w:val="DBD068AD0BD646F4BFFC369E1CBFF59B"/>
          </w:pPr>
          <w:r>
            <w:rPr>
              <w:rStyle w:val="Plassholdertekst"/>
              <w:rFonts w:eastAsiaTheme="minorHAnsi"/>
            </w:rPr>
            <w:t>Klikk he</w:t>
          </w:r>
          <w:r w:rsidRPr="009A0AA2">
            <w:rPr>
              <w:rStyle w:val="Plassholdertekst"/>
              <w:rFonts w:eastAsiaTheme="minorHAnsi"/>
            </w:rPr>
            <w:t xml:space="preserve"> for å skrive inn en dato.</w:t>
          </w:r>
        </w:p>
      </w:docPartBody>
    </w:docPart>
    <w:docPart>
      <w:docPartPr>
        <w:name w:val="F503DD39F0E84D80BE407ED188307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6FADA-8EAE-47BB-965A-00A8BAACF033}"/>
      </w:docPartPr>
      <w:docPartBody>
        <w:p w:rsidR="00906B4E" w:rsidRDefault="008F491D" w:rsidP="008F491D">
          <w:pPr>
            <w:pStyle w:val="F503DD39F0E84D80BE407ED1883073E31"/>
          </w:pPr>
          <w:r>
            <w:rPr>
              <w:rFonts w:ascii="Arial Narrow" w:hAnsi="Arial Narrow"/>
              <w:color w:val="E36C0A" w:themeColor="accent6" w:themeShade="BF"/>
              <w:sz w:val="44"/>
              <w:szCs w:val="44"/>
            </w:rPr>
            <w:t>Linda Gulla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5F36E3C62BF9492894F2F858C3B1F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186BE-E8D5-42D0-A46A-D50A0E7A2B60}"/>
      </w:docPartPr>
      <w:docPartBody>
        <w:p w:rsidR="003249D6" w:rsidRDefault="00DB78E8" w:rsidP="00DB78E8">
          <w:pPr>
            <w:pStyle w:val="5F36E3C62BF9492894F2F858C3B1FF23"/>
          </w:pPr>
          <w:r>
            <w:rPr>
              <w:rFonts w:ascii="Arial Narrow" w:hAnsi="Arial Narrow"/>
              <w:color w:val="E36C0A" w:themeColor="accent6" w:themeShade="BF"/>
              <w:sz w:val="44"/>
              <w:szCs w:val="44"/>
            </w:rPr>
            <w:t>Linda Gulla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12EA"/>
    <w:rsid w:val="000315FB"/>
    <w:rsid w:val="000512EA"/>
    <w:rsid w:val="003249D6"/>
    <w:rsid w:val="004E7B0C"/>
    <w:rsid w:val="008F491D"/>
    <w:rsid w:val="00906B4E"/>
    <w:rsid w:val="00D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511CAA917A34E9CA9E17EDEFFD24F9E">
    <w:name w:val="5511CAA917A34E9CA9E17EDEFFD24F9E"/>
    <w:rsid w:val="000512EA"/>
  </w:style>
  <w:style w:type="paragraph" w:customStyle="1" w:styleId="7B1258E2136241189A77729D14C1FCE9">
    <w:name w:val="7B1258E2136241189A77729D14C1FCE9"/>
    <w:rsid w:val="000512EA"/>
  </w:style>
  <w:style w:type="paragraph" w:customStyle="1" w:styleId="32CE9A7830F944D99BA7F0B57171C42E">
    <w:name w:val="32CE9A7830F944D99BA7F0B57171C42E"/>
    <w:rsid w:val="000512EA"/>
  </w:style>
  <w:style w:type="paragraph" w:customStyle="1" w:styleId="81739EB7BBC14C08895A6A520D36D119">
    <w:name w:val="81739EB7BBC14C08895A6A520D36D119"/>
    <w:rsid w:val="000512EA"/>
  </w:style>
  <w:style w:type="paragraph" w:customStyle="1" w:styleId="4A8BF432D7EF4A5A9E8D194E05183F65">
    <w:name w:val="4A8BF432D7EF4A5A9E8D194E05183F65"/>
    <w:rsid w:val="000512EA"/>
  </w:style>
  <w:style w:type="paragraph" w:customStyle="1" w:styleId="ACF9C079199647DDBABC79B2FCE7504A">
    <w:name w:val="ACF9C079199647DDBABC79B2FCE7504A"/>
    <w:rsid w:val="000512EA"/>
  </w:style>
  <w:style w:type="paragraph" w:customStyle="1" w:styleId="62BCAD86C9DE43CBB5387E36DF85CF7B">
    <w:name w:val="62BCAD86C9DE43CBB5387E36DF85CF7B"/>
    <w:rsid w:val="000512EA"/>
  </w:style>
  <w:style w:type="paragraph" w:customStyle="1" w:styleId="DAEB6FF581C346D58D57618F22274909">
    <w:name w:val="DAEB6FF581C346D58D57618F22274909"/>
    <w:rsid w:val="000512EA"/>
  </w:style>
  <w:style w:type="character" w:styleId="Plassholdertekst">
    <w:name w:val="Placeholder Text"/>
    <w:basedOn w:val="Standardskriftforavsnitt"/>
    <w:uiPriority w:val="99"/>
    <w:semiHidden/>
    <w:rsid w:val="008F491D"/>
    <w:rPr>
      <w:color w:val="808080"/>
    </w:rPr>
  </w:style>
  <w:style w:type="paragraph" w:customStyle="1" w:styleId="DAEB6FF581C346D58D57618F222749091">
    <w:name w:val="DAEB6FF581C346D58D57618F22274909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1">
    <w:name w:val="4A8BF432D7EF4A5A9E8D194E05183F65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2">
    <w:name w:val="DAEB6FF581C346D58D57618F22274909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2">
    <w:name w:val="4A8BF432D7EF4A5A9E8D194E05183F65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3">
    <w:name w:val="DAEB6FF581C346D58D57618F22274909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3">
    <w:name w:val="4A8BF432D7EF4A5A9E8D194E05183F65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4">
    <w:name w:val="4A8BF432D7EF4A5A9E8D194E05183F654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">
    <w:name w:val="F503DD39F0E84D80BE407ED1883073E3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8BC2-226A-4E9C-880A-50FE585A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709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Gulla</dc:creator>
  <cp:lastModifiedBy>Hans-Petter Ulven</cp:lastModifiedBy>
  <cp:revision>7</cp:revision>
  <cp:lastPrinted>2014-04-29T14:19:00Z</cp:lastPrinted>
  <dcterms:created xsi:type="dcterms:W3CDTF">2014-04-29T12:51:00Z</dcterms:created>
  <dcterms:modified xsi:type="dcterms:W3CDTF">2014-04-29T14:21:00Z</dcterms:modified>
</cp:coreProperties>
</file>